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14BC5" w14:textId="2459758A" w:rsidR="006C01CE" w:rsidRPr="000A1386" w:rsidRDefault="000A3CD6" w:rsidP="008B4FFC">
      <w:pPr>
        <w:pStyle w:val="KeinLeerraum"/>
        <w:rPr>
          <w:lang w:val="de-AT"/>
        </w:rPr>
      </w:pPr>
      <w:r w:rsidRPr="000A1386">
        <w:rPr>
          <w:lang w:val="de-AT"/>
        </w:rPr>
        <w:t xml:space="preserve">Blue Innovation Award für Geberit Urinalsystem </w:t>
      </w:r>
    </w:p>
    <w:p w14:paraId="4E475648" w14:textId="5E069686" w:rsidR="006C01CE" w:rsidRPr="000A1386" w:rsidRDefault="001A1730" w:rsidP="00C54847">
      <w:pPr>
        <w:pStyle w:val="berschrift1"/>
        <w:rPr>
          <w:lang w:val="de-AT"/>
        </w:rPr>
      </w:pPr>
      <w:r w:rsidRPr="000A1386">
        <w:rPr>
          <w:lang w:val="de-AT"/>
        </w:rPr>
        <w:t xml:space="preserve">Geberit wurde auf der Energiesparmesse 2018 in Wels für sein </w:t>
      </w:r>
      <w:r w:rsidR="009976EB" w:rsidRPr="000A1386">
        <w:rPr>
          <w:lang w:val="de-AT"/>
        </w:rPr>
        <w:t>flexibles, wassersparendes</w:t>
      </w:r>
      <w:r w:rsidR="00C5475A" w:rsidRPr="000A1386">
        <w:rPr>
          <w:lang w:val="de-AT"/>
        </w:rPr>
        <w:t xml:space="preserve"> </w:t>
      </w:r>
      <w:r w:rsidRPr="000A1386">
        <w:rPr>
          <w:lang w:val="de-AT"/>
        </w:rPr>
        <w:t xml:space="preserve">Urinalsystem mit dem Blue Innovation Award </w:t>
      </w:r>
      <w:r w:rsidR="009976EB" w:rsidRPr="000A1386">
        <w:rPr>
          <w:lang w:val="de-AT"/>
        </w:rPr>
        <w:t>prämiert</w:t>
      </w:r>
      <w:r w:rsidRPr="000A1386">
        <w:rPr>
          <w:lang w:val="de-AT"/>
        </w:rPr>
        <w:t xml:space="preserve">. </w:t>
      </w:r>
    </w:p>
    <w:p w14:paraId="68A6CC1E" w14:textId="55EF7285" w:rsidR="00C54847" w:rsidRPr="000A1386" w:rsidRDefault="00C54847" w:rsidP="00867134">
      <w:pPr>
        <w:pStyle w:val="Titel"/>
        <w:rPr>
          <w:b w:val="0"/>
          <w:bCs/>
          <w:lang w:val="de-AT"/>
        </w:rPr>
      </w:pPr>
      <w:r w:rsidRPr="000A1386">
        <w:rPr>
          <w:b w:val="0"/>
          <w:bCs/>
          <w:lang w:val="de-AT"/>
        </w:rPr>
        <w:t xml:space="preserve">Geberit Österreich, Pottenbrunn, </w:t>
      </w:r>
      <w:r w:rsidR="000A3CD6" w:rsidRPr="000A1386">
        <w:rPr>
          <w:b w:val="0"/>
          <w:bCs/>
          <w:lang w:val="de-AT"/>
        </w:rPr>
        <w:t>März</w:t>
      </w:r>
      <w:r w:rsidR="00122ACE" w:rsidRPr="000A1386">
        <w:rPr>
          <w:b w:val="0"/>
          <w:bCs/>
          <w:lang w:val="de-AT"/>
        </w:rPr>
        <w:t xml:space="preserve"> 2018</w:t>
      </w:r>
    </w:p>
    <w:p w14:paraId="7849786C" w14:textId="1D85CA6B" w:rsidR="00065516" w:rsidRPr="000A1386" w:rsidRDefault="00985923" w:rsidP="001A1730">
      <w:pPr>
        <w:pStyle w:val="Titel"/>
        <w:rPr>
          <w:lang w:val="de-AT"/>
        </w:rPr>
      </w:pPr>
      <w:r>
        <w:rPr>
          <w:lang w:val="de-AT"/>
        </w:rPr>
        <w:t>Vergangene Woche</w:t>
      </w:r>
      <w:r w:rsidR="001A1730" w:rsidRPr="000A1386">
        <w:rPr>
          <w:lang w:val="de-AT"/>
        </w:rPr>
        <w:t xml:space="preserve"> fand d</w:t>
      </w:r>
      <w:r>
        <w:rPr>
          <w:lang w:val="de-AT"/>
        </w:rPr>
        <w:t>ie 24. Energiesparmesse in Wels</w:t>
      </w:r>
      <w:r w:rsidR="001A1730" w:rsidRPr="000A1386">
        <w:rPr>
          <w:lang w:val="de-AT"/>
        </w:rPr>
        <w:t xml:space="preserve"> statt. Eines der Highlights war die Verleihung des Blue Innovation Awards, bei dem Geberit </w:t>
      </w:r>
      <w:r w:rsidR="009976EB" w:rsidRPr="000A1386">
        <w:rPr>
          <w:lang w:val="de-AT"/>
        </w:rPr>
        <w:t xml:space="preserve">für sein neues, innovatives Urinalsystem </w:t>
      </w:r>
      <w:r w:rsidR="001A1730" w:rsidRPr="000A1386">
        <w:rPr>
          <w:lang w:val="de-AT"/>
        </w:rPr>
        <w:t>von Bundesministerin DI Elis</w:t>
      </w:r>
      <w:r w:rsidR="009976EB" w:rsidRPr="000A1386">
        <w:rPr>
          <w:lang w:val="de-AT"/>
        </w:rPr>
        <w:t>a</w:t>
      </w:r>
      <w:r w:rsidR="001A1730" w:rsidRPr="000A1386">
        <w:rPr>
          <w:lang w:val="de-AT"/>
        </w:rPr>
        <w:t xml:space="preserve">beth Köstinger und Messepräsident Hermann Wimmer </w:t>
      </w:r>
      <w:r w:rsidR="00AA68A3" w:rsidRPr="000A1386">
        <w:rPr>
          <w:lang w:val="de-AT"/>
        </w:rPr>
        <w:t xml:space="preserve">in der Kategorie Design </w:t>
      </w:r>
      <w:r w:rsidR="001A1730" w:rsidRPr="000A1386">
        <w:rPr>
          <w:lang w:val="de-AT"/>
        </w:rPr>
        <w:t xml:space="preserve">ausgezeichnet wurde. </w:t>
      </w:r>
    </w:p>
    <w:p w14:paraId="25327883" w14:textId="77777777" w:rsidR="00D0522D" w:rsidRDefault="00D0522D" w:rsidP="00065516"/>
    <w:p w14:paraId="5262DC7B" w14:textId="5E1C992F" w:rsidR="00AA68A3" w:rsidRPr="000A1386" w:rsidRDefault="009976EB" w:rsidP="00065516">
      <w:r w:rsidRPr="000A1386">
        <w:t>Nachhaltigkeitsministerin</w:t>
      </w:r>
      <w:r w:rsidR="00065516" w:rsidRPr="000A1386">
        <w:t xml:space="preserve"> DI Elisabeth Köstinger verlieh im Rahmen der Eröffnung </w:t>
      </w:r>
      <w:r w:rsidR="00AA68A3" w:rsidRPr="000A1386">
        <w:t xml:space="preserve">der </w:t>
      </w:r>
      <w:r w:rsidR="00C5475A" w:rsidRPr="000A1386">
        <w:t>Energiesparm</w:t>
      </w:r>
      <w:r w:rsidR="00AA68A3" w:rsidRPr="000A1386">
        <w:t>esse</w:t>
      </w:r>
      <w:r w:rsidR="00985923">
        <w:t xml:space="preserve"> in Wels</w:t>
      </w:r>
      <w:r w:rsidR="00AA68A3" w:rsidRPr="000A1386">
        <w:t xml:space="preserve"> </w:t>
      </w:r>
      <w:r w:rsidRPr="000A1386">
        <w:t xml:space="preserve">erstmalig </w:t>
      </w:r>
      <w:r w:rsidR="00065516" w:rsidRPr="000A1386">
        <w:t xml:space="preserve">den Blue Innovation Award, mit dem Innovationen aus dem Bad- &amp; Sanitärbereich in den Kategorien Technik &amp; Design </w:t>
      </w:r>
      <w:r w:rsidRPr="000A1386">
        <w:t>prämiert</w:t>
      </w:r>
      <w:r w:rsidR="00065516" w:rsidRPr="000A1386">
        <w:t xml:space="preserve"> wurden. </w:t>
      </w:r>
      <w:r w:rsidR="00985923">
        <w:t>Die Bewertung</w:t>
      </w:r>
      <w:r w:rsidR="0064700C" w:rsidRPr="000A1386">
        <w:t xml:space="preserve"> der eingereichten Produktinnovationen erfolgte durch eine Fachjury, die sich aus anerkannten Experten aus Wirtschaft, der Bundesinnung, Verbänden, Interessensvertretungen, Wissenschaft und Bildung zusammensetzt</w:t>
      </w:r>
      <w:r w:rsidR="00C5475A" w:rsidRPr="000A1386">
        <w:t>e</w:t>
      </w:r>
      <w:r w:rsidR="0064700C" w:rsidRPr="000A1386">
        <w:t xml:space="preserve">. </w:t>
      </w:r>
    </w:p>
    <w:p w14:paraId="1C45FDA1" w14:textId="77777777" w:rsidR="00D0522D" w:rsidRDefault="00D0522D" w:rsidP="00065516">
      <w:pPr>
        <w:rPr>
          <w:b/>
        </w:rPr>
      </w:pPr>
    </w:p>
    <w:p w14:paraId="318E637F" w14:textId="3783A95B" w:rsidR="00891371" w:rsidRPr="000A1386" w:rsidRDefault="00891371" w:rsidP="00065516">
      <w:pPr>
        <w:rPr>
          <w:b/>
        </w:rPr>
      </w:pPr>
      <w:r w:rsidRPr="000A1386">
        <w:rPr>
          <w:b/>
        </w:rPr>
        <w:t xml:space="preserve">Geberit Urinalsystem überzeugte Jury </w:t>
      </w:r>
    </w:p>
    <w:p w14:paraId="2B33D245" w14:textId="60CF3464" w:rsidR="00891371" w:rsidRPr="000A1386" w:rsidRDefault="009976EB" w:rsidP="00065516">
      <w:r w:rsidRPr="000A1386">
        <w:t xml:space="preserve">In der Kategorie Design </w:t>
      </w:r>
      <w:r w:rsidR="00891371" w:rsidRPr="000A1386">
        <w:t>zeigte</w:t>
      </w:r>
      <w:r w:rsidRPr="000A1386">
        <w:t xml:space="preserve"> </w:t>
      </w:r>
      <w:r w:rsidR="00C5475A" w:rsidRPr="000A1386">
        <w:t xml:space="preserve">Geberit mit seinem </w:t>
      </w:r>
      <w:r w:rsidRPr="000A1386">
        <w:t xml:space="preserve">flexiblen, wassersparenden </w:t>
      </w:r>
      <w:r w:rsidR="00C5475A" w:rsidRPr="000A1386">
        <w:t>Urinalsystem</w:t>
      </w:r>
      <w:r w:rsidR="00891371" w:rsidRPr="000A1386">
        <w:t xml:space="preserve"> seine Innovations-, Design- und Technik-Vorreiterrolle bei Produktlösungen rund um das Element Wasser. Das Geberit Urinalsystem verfügt über eine e</w:t>
      </w:r>
      <w:r w:rsidRPr="000A1386">
        <w:t xml:space="preserve">legante, </w:t>
      </w:r>
      <w:r w:rsidR="00891371" w:rsidRPr="000A1386">
        <w:t>spülrandlose Urinalkeramik</w:t>
      </w:r>
      <w:r w:rsidRPr="000A1386">
        <w:t xml:space="preserve">, einen wassersparenden Sprühkopf, eine flexible Siphontechnik und eine innovative </w:t>
      </w:r>
      <w:r w:rsidR="00891371" w:rsidRPr="000A1386">
        <w:t>Urinalsteuerung und ist damit nicht nur wirtschaftlich</w:t>
      </w:r>
      <w:r w:rsidR="00985923">
        <w:t>,</w:t>
      </w:r>
      <w:r w:rsidR="00891371" w:rsidRPr="000A1386">
        <w:t xml:space="preserve"> son</w:t>
      </w:r>
      <w:r w:rsidR="004F641C">
        <w:t xml:space="preserve">dern auch wartungsfreundlich </w:t>
      </w:r>
      <w:r w:rsidR="004F641C" w:rsidRPr="00DF353C">
        <w:t>im Betrieb</w:t>
      </w:r>
      <w:r w:rsidR="00891371" w:rsidRPr="00DF353C">
        <w:t>.</w:t>
      </w:r>
      <w:r w:rsidR="00891371" w:rsidRPr="000A1386">
        <w:t xml:space="preserve"> </w:t>
      </w:r>
    </w:p>
    <w:p w14:paraId="709305E6" w14:textId="77777777" w:rsidR="00891371" w:rsidRPr="000A1386" w:rsidRDefault="00891371" w:rsidP="00065516">
      <w:pPr>
        <w:rPr>
          <w:b/>
        </w:rPr>
      </w:pPr>
    </w:p>
    <w:p w14:paraId="6EAAF9F0" w14:textId="66B254A0" w:rsidR="00AD7918" w:rsidRPr="00D0522D" w:rsidRDefault="00D0522D" w:rsidP="00065516">
      <w:r>
        <w:t>„</w:t>
      </w:r>
      <w:r w:rsidRPr="00D0522D">
        <w:t>Wir freuen uns sehr über den Blue Innovati</w:t>
      </w:r>
      <w:r>
        <w:t>on Award und über das große Interesse an unserem Produkt bei der E</w:t>
      </w:r>
      <w:r w:rsidR="004F641C">
        <w:t>nergiesparmesse“, sagte</w:t>
      </w:r>
      <w:r>
        <w:t xml:space="preserve"> Christian Buchbauer</w:t>
      </w:r>
      <w:r w:rsidR="004F641C">
        <w:t xml:space="preserve">, </w:t>
      </w:r>
      <w:r w:rsidR="004F641C" w:rsidRPr="00DF353C">
        <w:t>Leiter Marketing &amp; Produktmanagement bei Geberit Österreich</w:t>
      </w:r>
      <w:r w:rsidRPr="00DF353C">
        <w:t>.</w:t>
      </w:r>
      <w:r>
        <w:t xml:space="preserve"> „Es ist uns sehr wichtig, ein schönes Design mit Themen wie Flexibi</w:t>
      </w:r>
      <w:r w:rsidR="00186936">
        <w:t>lität, Hygiene und geringem Wasserverbrauch zu verbinden.“</w:t>
      </w:r>
    </w:p>
    <w:p w14:paraId="304351B7" w14:textId="77777777" w:rsidR="00AD7918" w:rsidRDefault="00AD7918" w:rsidP="00065516">
      <w:pPr>
        <w:rPr>
          <w:b/>
        </w:rPr>
      </w:pPr>
    </w:p>
    <w:p w14:paraId="21A2B81E" w14:textId="77777777" w:rsidR="00AD7918" w:rsidRDefault="00AD7918" w:rsidP="00065516">
      <w:pPr>
        <w:rPr>
          <w:b/>
        </w:rPr>
      </w:pPr>
    </w:p>
    <w:p w14:paraId="7A7E1A2E" w14:textId="77777777" w:rsidR="00AD7918" w:rsidRDefault="00AD7918" w:rsidP="00065516">
      <w:pPr>
        <w:rPr>
          <w:b/>
        </w:rPr>
      </w:pPr>
    </w:p>
    <w:p w14:paraId="52BF5B42" w14:textId="77777777" w:rsidR="00AD7918" w:rsidRDefault="00AD7918" w:rsidP="00065516">
      <w:pPr>
        <w:rPr>
          <w:b/>
        </w:rPr>
      </w:pPr>
    </w:p>
    <w:p w14:paraId="121CD942" w14:textId="77777777" w:rsidR="00AD7918" w:rsidRDefault="00AD7918" w:rsidP="00065516">
      <w:pPr>
        <w:rPr>
          <w:b/>
        </w:rPr>
      </w:pPr>
    </w:p>
    <w:p w14:paraId="69DE0BBE" w14:textId="0C1C13C6" w:rsidR="00891371" w:rsidRPr="000A1386" w:rsidRDefault="00891371" w:rsidP="00065516">
      <w:pPr>
        <w:rPr>
          <w:b/>
        </w:rPr>
      </w:pPr>
      <w:r w:rsidRPr="000A1386">
        <w:rPr>
          <w:b/>
        </w:rPr>
        <w:t xml:space="preserve">Das Geberit Urinalsystem im Detail: </w:t>
      </w:r>
    </w:p>
    <w:p w14:paraId="2318B7F3" w14:textId="77777777"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rPr>
          <w:b/>
        </w:rPr>
      </w:pPr>
      <w:r w:rsidRPr="000A1386">
        <w:rPr>
          <w:b/>
        </w:rPr>
        <w:t>Uneingeschränkte Flexibilität</w:t>
      </w:r>
    </w:p>
    <w:p w14:paraId="1E252687" w14:textId="672E2373"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pPr>
      <w:r w:rsidRPr="000A1386">
        <w:t>Das Geberit Urinalsystem bietet Planern und Installateuren die Möglichkeit, für jede Bausituation eine optimale Lösung zu realisieren. Von einer sparsamen Wasserspülung über einen individuell programmierbaren Hybridmodus bis zum Betrieb ganz ohne Wass</w:t>
      </w:r>
      <w:r w:rsidR="00AD7918">
        <w:t>er sind alle Varianten denkbar.</w:t>
      </w:r>
    </w:p>
    <w:p w14:paraId="1243C883" w14:textId="77777777"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rPr>
          <w:b/>
        </w:rPr>
      </w:pPr>
      <w:r w:rsidRPr="000A1386">
        <w:rPr>
          <w:b/>
        </w:rPr>
        <w:t>Spülrandlose Urinalkeramiken</w:t>
      </w:r>
    </w:p>
    <w:p w14:paraId="5B6EF0CE" w14:textId="7012DB00"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pPr>
      <w:r w:rsidRPr="000A1386">
        <w:t xml:space="preserve">Die neuen Geberit Urinalkeramiken Preda und Selva wurden in den Ateliers von Christoph Behling Design in London entworfen. Sie sind spülrandlos, was den Reinigungsaufwand verringert, die Hygiene verbessert und einer unangenehmen Geruchsbildung vorbeugt. </w:t>
      </w:r>
    </w:p>
    <w:p w14:paraId="2BD2F92A" w14:textId="77777777" w:rsidR="00891371" w:rsidRPr="000A1386" w:rsidRDefault="00891371" w:rsidP="00891371">
      <w:pPr>
        <w:pStyle w:val="Kopfzeile"/>
        <w:tabs>
          <w:tab w:val="clear" w:pos="4536"/>
          <w:tab w:val="clear" w:pos="9072"/>
          <w:tab w:val="left" w:pos="4253"/>
          <w:tab w:val="left" w:pos="5103"/>
          <w:tab w:val="left" w:pos="5954"/>
          <w:tab w:val="left" w:pos="6804"/>
          <w:tab w:val="right" w:pos="8931"/>
        </w:tabs>
        <w:autoSpaceDE w:val="0"/>
        <w:autoSpaceDN w:val="0"/>
        <w:adjustRightInd w:val="0"/>
        <w:spacing w:line="300" w:lineRule="exact"/>
        <w:rPr>
          <w:b/>
          <w:lang w:eastAsia="de-CH"/>
        </w:rPr>
      </w:pPr>
      <w:r w:rsidRPr="000A1386">
        <w:rPr>
          <w:b/>
          <w:lang w:eastAsia="de-CH"/>
        </w:rPr>
        <w:t>Wassersparender Sprühkopf</w:t>
      </w:r>
    </w:p>
    <w:p w14:paraId="39F7C303" w14:textId="37116BD4"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pPr>
      <w:r w:rsidRPr="000A1386">
        <w:t xml:space="preserve">Der Sprühkopf ist exakt auf die ausgeklügelte Innengeometrie der Keramik abgestimmt. So wird bereits mit 0,5 Litern Wasser eine optimale Ausspülung erzielt. Einen noch geringeren Wasserverbrauch erreichen die individuell einstellbaren Spülprogramme wie z. B. die intelligente Intervallspülung. Zur Reinigung und Entkalkung des Sprühkopfs genügen einige wenige Handgriffe, und alles ist frei zugänglich. </w:t>
      </w:r>
    </w:p>
    <w:p w14:paraId="71012BB8" w14:textId="77777777" w:rsidR="00891371" w:rsidRPr="000A1386" w:rsidRDefault="00891371" w:rsidP="00891371">
      <w:pPr>
        <w:pStyle w:val="Kopfzeile"/>
        <w:tabs>
          <w:tab w:val="clear" w:pos="4536"/>
          <w:tab w:val="clear" w:pos="9072"/>
          <w:tab w:val="left" w:pos="4253"/>
          <w:tab w:val="left" w:pos="5103"/>
          <w:tab w:val="left" w:pos="5954"/>
          <w:tab w:val="left" w:pos="6804"/>
          <w:tab w:val="right" w:pos="8931"/>
        </w:tabs>
        <w:autoSpaceDE w:val="0"/>
        <w:autoSpaceDN w:val="0"/>
        <w:adjustRightInd w:val="0"/>
        <w:spacing w:line="300" w:lineRule="exact"/>
        <w:rPr>
          <w:b/>
          <w:lang w:eastAsia="de-CH"/>
        </w:rPr>
      </w:pPr>
      <w:r w:rsidRPr="000A1386">
        <w:rPr>
          <w:b/>
          <w:lang w:eastAsia="de-CH"/>
        </w:rPr>
        <w:t>Flexible Siphontechnik</w:t>
      </w:r>
    </w:p>
    <w:p w14:paraId="0C2A0F8E" w14:textId="77777777" w:rsidR="00891371" w:rsidRPr="000A1386" w:rsidRDefault="00891371" w:rsidP="00891371">
      <w:pPr>
        <w:pStyle w:val="Kopfzeile"/>
        <w:tabs>
          <w:tab w:val="clear" w:pos="4536"/>
          <w:tab w:val="clear" w:pos="9072"/>
          <w:tab w:val="left" w:pos="4253"/>
          <w:tab w:val="left" w:pos="5103"/>
          <w:tab w:val="left" w:pos="5954"/>
          <w:tab w:val="left" w:pos="6804"/>
          <w:tab w:val="right" w:pos="8931"/>
        </w:tabs>
        <w:autoSpaceDE w:val="0"/>
        <w:autoSpaceDN w:val="0"/>
        <w:adjustRightInd w:val="0"/>
        <w:spacing w:line="300" w:lineRule="exact"/>
      </w:pPr>
      <w:r w:rsidRPr="000A1386">
        <w:t xml:space="preserve">Für den Geruchsverschluss bietet Geberit zwei unterschiedliche Lösungen an: Während der Urinalsiphon für herkömmliche Spülmengen ausgelegt ist, bietet der Hybridsiphon dank einem innovativen Membranverschluss volle Funktionalität, auch wenn wenig oder gar kein Wasser im Spiel ist. </w:t>
      </w:r>
    </w:p>
    <w:p w14:paraId="1BB4CF05" w14:textId="77777777"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rPr>
          <w:b/>
        </w:rPr>
      </w:pPr>
      <w:r w:rsidRPr="000A1386">
        <w:rPr>
          <w:b/>
        </w:rPr>
        <w:t>Innovative Urinalsteuerung</w:t>
      </w:r>
    </w:p>
    <w:p w14:paraId="67B86D21" w14:textId="2BC9E071"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pPr>
      <w:r w:rsidRPr="000A1386">
        <w:t>Bei der neu entwickelten, integrierten Urinalsteuerung befindet sich die kompakte Steuereinheit in einer Dockingstation unterhalb der Keramik. Wer sich für die bewährte Unterputz-Urinalsteuerung mit Betätigungsplatte entscheidet, hat weiterhin die Wahl zwischen verschiedenen manuell oder berührungslos funktionierenden Varianten.</w:t>
      </w:r>
    </w:p>
    <w:p w14:paraId="293F6A00" w14:textId="77777777" w:rsidR="00891371" w:rsidRPr="000A1386" w:rsidRDefault="00891371" w:rsidP="00891371">
      <w:pPr>
        <w:pStyle w:val="Kopfzeile"/>
        <w:tabs>
          <w:tab w:val="clear" w:pos="4536"/>
          <w:tab w:val="clear" w:pos="9072"/>
          <w:tab w:val="left" w:pos="4253"/>
          <w:tab w:val="left" w:pos="5103"/>
          <w:tab w:val="left" w:pos="5954"/>
          <w:tab w:val="left" w:pos="6804"/>
          <w:tab w:val="right" w:pos="8931"/>
        </w:tabs>
        <w:spacing w:line="300" w:lineRule="exact"/>
        <w:rPr>
          <w:b/>
        </w:rPr>
      </w:pPr>
      <w:r w:rsidRPr="000A1386">
        <w:rPr>
          <w:b/>
        </w:rPr>
        <w:t>Wirtschaftlich und wartungsfreundlich</w:t>
      </w:r>
    </w:p>
    <w:p w14:paraId="1D31C5C9" w14:textId="063118E4" w:rsidR="00891371" w:rsidRDefault="00891371" w:rsidP="00891371">
      <w:pPr>
        <w:pStyle w:val="Kopfzeile"/>
        <w:tabs>
          <w:tab w:val="clear" w:pos="4536"/>
          <w:tab w:val="clear" w:pos="9072"/>
          <w:tab w:val="left" w:pos="4253"/>
          <w:tab w:val="left" w:pos="5103"/>
          <w:tab w:val="left" w:pos="5954"/>
          <w:tab w:val="left" w:pos="6804"/>
          <w:tab w:val="right" w:pos="8931"/>
        </w:tabs>
        <w:spacing w:line="300" w:lineRule="exact"/>
      </w:pPr>
      <w:r w:rsidRPr="000A1386">
        <w:t xml:space="preserve">Bei den Geberit Urinalsystemen sind alle Komponenten auf minimalen Wasserverbrauch ausgerichtet und bis ins Detail aufeinander abgestimmt. Dank dem geringen Ressourcenverbrauch und der Möglichkeit, die Steuerung durch eine autarke, netz- und batterieunabhängige Energiequelle mit Strom zu </w:t>
      </w:r>
      <w:r w:rsidRPr="000A1386">
        <w:lastRenderedPageBreak/>
        <w:t>versorgen, erfüllen die Urinale höchste Anfor</w:t>
      </w:r>
      <w:r w:rsidR="00AD7918">
        <w:t>derungen an nachhaltiges Bauen, ohne Kompromisse zu Lasten der Hygiene.</w:t>
      </w:r>
      <w:r w:rsidR="004F641C">
        <w:t xml:space="preserve"> </w:t>
      </w:r>
      <w:r w:rsidR="004F641C" w:rsidRPr="00DF353C">
        <w:t>Wartungsarbeiten können zudem einfach ohne Abnahme der Keramik durchgeführt werden.</w:t>
      </w:r>
    </w:p>
    <w:p w14:paraId="24948539" w14:textId="77777777" w:rsidR="004F641C" w:rsidRPr="000A1386" w:rsidRDefault="004F641C" w:rsidP="00891371">
      <w:pPr>
        <w:pStyle w:val="Kopfzeile"/>
        <w:tabs>
          <w:tab w:val="clear" w:pos="4536"/>
          <w:tab w:val="clear" w:pos="9072"/>
          <w:tab w:val="left" w:pos="4253"/>
          <w:tab w:val="left" w:pos="5103"/>
          <w:tab w:val="left" w:pos="5954"/>
          <w:tab w:val="left" w:pos="6804"/>
          <w:tab w:val="right" w:pos="8931"/>
        </w:tabs>
        <w:spacing w:line="300" w:lineRule="exact"/>
      </w:pPr>
    </w:p>
    <w:p w14:paraId="05F14F0B" w14:textId="35322C3F" w:rsidR="000A1386" w:rsidRDefault="000A1386" w:rsidP="000A1386">
      <w:pPr>
        <w:pStyle w:val="Kopfzeile"/>
        <w:tabs>
          <w:tab w:val="left" w:pos="3828"/>
          <w:tab w:val="left" w:pos="5103"/>
          <w:tab w:val="left" w:pos="5954"/>
          <w:tab w:val="left" w:pos="6804"/>
        </w:tabs>
        <w:spacing w:line="280" w:lineRule="exact"/>
        <w:rPr>
          <w:b/>
        </w:rPr>
      </w:pPr>
      <w:r w:rsidRPr="000A1386">
        <w:rPr>
          <w:b/>
          <w:noProof/>
          <w:lang w:eastAsia="de-AT" w:bidi="ar-SA"/>
        </w:rPr>
        <w:drawing>
          <wp:anchor distT="0" distB="0" distL="114300" distR="114300" simplePos="0" relativeHeight="251666432" behindDoc="0" locked="0" layoutInCell="1" allowOverlap="1" wp14:anchorId="45870A82" wp14:editId="651B13DC">
            <wp:simplePos x="0" y="0"/>
            <wp:positionH relativeFrom="margin">
              <wp:align>left</wp:align>
            </wp:positionH>
            <wp:positionV relativeFrom="paragraph">
              <wp:posOffset>333375</wp:posOffset>
            </wp:positionV>
            <wp:extent cx="3600000" cy="2400000"/>
            <wp:effectExtent l="0" t="0" r="635" b="635"/>
            <wp:wrapTopAndBottom/>
            <wp:docPr id="4" name="Grafik 4" descr="V:\02_KUNDEN\Geberit\Presseaktionen, -texte\Blue Innovation Award\Bild 1 Blue Innovation Award für Gebe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2_KUNDEN\Geberit\Presseaktionen, -texte\Blue Innovation Award\Bild 1 Blue Innovation Award für Geber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4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95F" w:rsidRPr="000A1386">
        <w:rPr>
          <w:b/>
        </w:rPr>
        <w:t>Bildmaterial zum Geberit Urinalsystem</w:t>
      </w:r>
    </w:p>
    <w:p w14:paraId="34BDAE76" w14:textId="4F042229" w:rsidR="000A1386" w:rsidRPr="000A1386" w:rsidRDefault="000A1386" w:rsidP="000A1386">
      <w:pPr>
        <w:rPr>
          <w:sz w:val="16"/>
          <w:szCs w:val="16"/>
        </w:rPr>
      </w:pPr>
      <w:r w:rsidRPr="000A1386">
        <w:rPr>
          <w:sz w:val="16"/>
          <w:szCs w:val="16"/>
        </w:rPr>
        <w:t xml:space="preserve">Bild 1: Preisverleihung Blue Innovation Award, Bildquelle Messe Wels / Pelzl v.l.n.r.: Juryvorsitzender KR Ing. Michael Mattes (Bundesinnungsmeister der Sanitär-, Heizungs- und Lüftungstechniker), </w:t>
      </w:r>
      <w:r w:rsidR="00DD5E23" w:rsidRPr="00DF353C">
        <w:rPr>
          <w:sz w:val="16"/>
          <w:szCs w:val="16"/>
        </w:rPr>
        <w:t xml:space="preserve">DI (FH) </w:t>
      </w:r>
      <w:r w:rsidRPr="00DF353C">
        <w:rPr>
          <w:sz w:val="16"/>
          <w:szCs w:val="16"/>
        </w:rPr>
        <w:t>Christian Buchbauer</w:t>
      </w:r>
      <w:r w:rsidR="00DD5E23" w:rsidRPr="00DF353C">
        <w:rPr>
          <w:sz w:val="16"/>
          <w:szCs w:val="16"/>
        </w:rPr>
        <w:t>, MBA</w:t>
      </w:r>
      <w:r w:rsidRPr="000A1386">
        <w:rPr>
          <w:sz w:val="16"/>
          <w:szCs w:val="16"/>
        </w:rPr>
        <w:t xml:space="preserve"> </w:t>
      </w:r>
      <w:r w:rsidR="00985923">
        <w:rPr>
          <w:sz w:val="16"/>
          <w:szCs w:val="16"/>
        </w:rPr>
        <w:t>(</w:t>
      </w:r>
      <w:r w:rsidRPr="000A1386">
        <w:rPr>
          <w:sz w:val="16"/>
          <w:szCs w:val="16"/>
        </w:rPr>
        <w:t>Leiter M</w:t>
      </w:r>
      <w:r w:rsidR="00985923">
        <w:rPr>
          <w:sz w:val="16"/>
          <w:szCs w:val="16"/>
        </w:rPr>
        <w:t>arketing &amp; Produktmanagement</w:t>
      </w:r>
      <w:r w:rsidR="004F641C">
        <w:rPr>
          <w:sz w:val="16"/>
          <w:szCs w:val="16"/>
        </w:rPr>
        <w:t xml:space="preserve">, </w:t>
      </w:r>
      <w:r w:rsidR="00985923">
        <w:rPr>
          <w:sz w:val="16"/>
          <w:szCs w:val="16"/>
        </w:rPr>
        <w:t>Ge</w:t>
      </w:r>
      <w:r w:rsidRPr="000A1386">
        <w:rPr>
          <w:sz w:val="16"/>
          <w:szCs w:val="16"/>
        </w:rPr>
        <w:t>berit Vertriebs GmbH &amp; Co KG</w:t>
      </w:r>
      <w:r w:rsidR="00985923">
        <w:rPr>
          <w:sz w:val="16"/>
          <w:szCs w:val="16"/>
        </w:rPr>
        <w:t>)</w:t>
      </w:r>
      <w:r w:rsidR="004F641C">
        <w:rPr>
          <w:sz w:val="16"/>
          <w:szCs w:val="16"/>
        </w:rPr>
        <w:t xml:space="preserve">, </w:t>
      </w:r>
      <w:r w:rsidR="004F641C" w:rsidRPr="00DF353C">
        <w:rPr>
          <w:sz w:val="16"/>
          <w:szCs w:val="16"/>
        </w:rPr>
        <w:t>Evelyn</w:t>
      </w:r>
      <w:r w:rsidRPr="004F641C">
        <w:rPr>
          <w:sz w:val="16"/>
          <w:szCs w:val="16"/>
        </w:rPr>
        <w:t xml:space="preserve"> </w:t>
      </w:r>
      <w:r w:rsidRPr="000A1386">
        <w:rPr>
          <w:sz w:val="16"/>
          <w:szCs w:val="16"/>
        </w:rPr>
        <w:t>Sill</w:t>
      </w:r>
      <w:r w:rsidR="004F641C">
        <w:rPr>
          <w:sz w:val="16"/>
          <w:szCs w:val="16"/>
        </w:rPr>
        <w:t>ipp (PR &amp; Marken</w:t>
      </w:r>
      <w:r w:rsidR="00985923">
        <w:rPr>
          <w:sz w:val="16"/>
          <w:szCs w:val="16"/>
        </w:rPr>
        <w:t>management</w:t>
      </w:r>
      <w:r w:rsidR="004F641C">
        <w:rPr>
          <w:sz w:val="16"/>
          <w:szCs w:val="16"/>
        </w:rPr>
        <w:t>,</w:t>
      </w:r>
      <w:r w:rsidR="00985923">
        <w:rPr>
          <w:sz w:val="16"/>
          <w:szCs w:val="16"/>
        </w:rPr>
        <w:t xml:space="preserve"> Ge</w:t>
      </w:r>
      <w:r w:rsidRPr="000A1386">
        <w:rPr>
          <w:sz w:val="16"/>
          <w:szCs w:val="16"/>
        </w:rPr>
        <w:t>berit Vertriebs GmbH &amp; Co KG</w:t>
      </w:r>
      <w:r w:rsidR="00985923">
        <w:rPr>
          <w:sz w:val="16"/>
          <w:szCs w:val="16"/>
        </w:rPr>
        <w:t>)</w:t>
      </w:r>
      <w:r w:rsidRPr="000A1386">
        <w:rPr>
          <w:sz w:val="16"/>
          <w:szCs w:val="16"/>
        </w:rPr>
        <w:t>, Bundesministerin DI Elis</w:t>
      </w:r>
      <w:r w:rsidR="00985923">
        <w:rPr>
          <w:sz w:val="16"/>
          <w:szCs w:val="16"/>
        </w:rPr>
        <w:t>abe</w:t>
      </w:r>
      <w:r w:rsidRPr="000A1386">
        <w:rPr>
          <w:sz w:val="16"/>
          <w:szCs w:val="16"/>
        </w:rPr>
        <w:t>th Köstinger, Messepräsident Hermann Wimmer</w:t>
      </w:r>
    </w:p>
    <w:p w14:paraId="61B904B9" w14:textId="77777777" w:rsidR="000A1386" w:rsidRDefault="000A1386" w:rsidP="000A1386"/>
    <w:p w14:paraId="39FBADDF" w14:textId="145D7E0A" w:rsidR="000A1386" w:rsidRDefault="000A1386" w:rsidP="000A1386">
      <w:r w:rsidRPr="000A1386">
        <w:rPr>
          <w:noProof/>
          <w:lang w:eastAsia="de-AT" w:bidi="ar-SA"/>
        </w:rPr>
        <w:lastRenderedPageBreak/>
        <w:drawing>
          <wp:anchor distT="0" distB="0" distL="114300" distR="114300" simplePos="0" relativeHeight="251667456" behindDoc="0" locked="0" layoutInCell="1" allowOverlap="1" wp14:anchorId="233D7AA6" wp14:editId="2E738C49">
            <wp:simplePos x="0" y="0"/>
            <wp:positionH relativeFrom="margin">
              <wp:align>left</wp:align>
            </wp:positionH>
            <wp:positionV relativeFrom="paragraph">
              <wp:posOffset>263525</wp:posOffset>
            </wp:positionV>
            <wp:extent cx="3600000" cy="2398737"/>
            <wp:effectExtent l="0" t="0" r="635" b="1905"/>
            <wp:wrapTopAndBottom/>
            <wp:docPr id="7" name="Grafik 7" descr="V:\02_KUNDEN\Geberit\Presseaktionen, -texte\Blue Innovation Award\Bild 2 Blue Innovation Award für Gebe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2_KUNDEN\Geberit\Presseaktionen, -texte\Blue Innovation Award\Bild 2 Blue Innovation Award für Geber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98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AC3A6" w14:textId="7561D226" w:rsidR="000A1386" w:rsidRPr="000A1386" w:rsidRDefault="000A1386" w:rsidP="000A1386">
      <w:pPr>
        <w:rPr>
          <w:sz w:val="16"/>
          <w:szCs w:val="16"/>
        </w:rPr>
      </w:pPr>
      <w:r w:rsidRPr="000A1386">
        <w:rPr>
          <w:sz w:val="16"/>
          <w:szCs w:val="16"/>
        </w:rPr>
        <w:t xml:space="preserve">Bild 2: DI(FH) Christian Buchbauer, MBA </w:t>
      </w:r>
      <w:r w:rsidR="00985923" w:rsidRPr="00DF353C">
        <w:rPr>
          <w:sz w:val="16"/>
          <w:szCs w:val="16"/>
        </w:rPr>
        <w:t>(</w:t>
      </w:r>
      <w:r w:rsidR="004F641C" w:rsidRPr="00DF353C">
        <w:rPr>
          <w:color w:val="000000" w:themeColor="text1"/>
          <w:sz w:val="16"/>
          <w:szCs w:val="16"/>
        </w:rPr>
        <w:t>Leiter Marketing &amp; Produktmanagement,</w:t>
      </w:r>
      <w:r w:rsidR="004F641C" w:rsidRPr="00DD5E23">
        <w:rPr>
          <w:color w:val="000000" w:themeColor="text1"/>
          <w:sz w:val="16"/>
          <w:szCs w:val="16"/>
        </w:rPr>
        <w:t xml:space="preserve"> </w:t>
      </w:r>
      <w:r w:rsidRPr="000A1386">
        <w:rPr>
          <w:sz w:val="16"/>
          <w:szCs w:val="16"/>
        </w:rPr>
        <w:t>Geberit</w:t>
      </w:r>
      <w:r w:rsidR="00985923">
        <w:rPr>
          <w:sz w:val="16"/>
          <w:szCs w:val="16"/>
        </w:rPr>
        <w:t>)</w:t>
      </w:r>
      <w:r w:rsidRPr="000A1386">
        <w:rPr>
          <w:sz w:val="16"/>
          <w:szCs w:val="16"/>
        </w:rPr>
        <w:t xml:space="preserve"> Bildquelle: Messe Wels/Pelzl</w:t>
      </w:r>
    </w:p>
    <w:p w14:paraId="2AE32B35" w14:textId="40739DD9" w:rsidR="004D195F" w:rsidRPr="00713626" w:rsidRDefault="00C5475A" w:rsidP="00713626">
      <w:pPr>
        <w:rPr>
          <w:sz w:val="16"/>
          <w:szCs w:val="16"/>
        </w:rPr>
      </w:pPr>
      <w:r w:rsidRPr="00713626">
        <w:rPr>
          <w:noProof/>
          <w:sz w:val="16"/>
          <w:szCs w:val="16"/>
          <w:lang w:eastAsia="de-AT" w:bidi="ar-SA"/>
        </w:rPr>
        <w:drawing>
          <wp:anchor distT="0" distB="0" distL="114300" distR="114300" simplePos="0" relativeHeight="251665408" behindDoc="0" locked="0" layoutInCell="1" allowOverlap="1" wp14:anchorId="1F4706B5" wp14:editId="4FBEA6CC">
            <wp:simplePos x="0" y="0"/>
            <wp:positionH relativeFrom="margin">
              <wp:align>left</wp:align>
            </wp:positionH>
            <wp:positionV relativeFrom="paragraph">
              <wp:posOffset>0</wp:posOffset>
            </wp:positionV>
            <wp:extent cx="3600000" cy="2531250"/>
            <wp:effectExtent l="0" t="0" r="635" b="254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Lehmhaus-D-neu.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00000" cy="253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C96">
        <w:rPr>
          <w:sz w:val="16"/>
          <w:szCs w:val="16"/>
        </w:rPr>
        <w:t xml:space="preserve">Bild 3: </w:t>
      </w:r>
      <w:r w:rsidRPr="00713626">
        <w:rPr>
          <w:sz w:val="16"/>
          <w:szCs w:val="16"/>
        </w:rPr>
        <w:t>Geberit Urinalsystem mit der Keramik Selva un</w:t>
      </w:r>
      <w:r w:rsidR="000A1386" w:rsidRPr="00713626">
        <w:rPr>
          <w:sz w:val="16"/>
          <w:szCs w:val="16"/>
        </w:rPr>
        <w:t>d integrierter Urinalsteuerung</w:t>
      </w:r>
    </w:p>
    <w:p w14:paraId="67FD6AB1" w14:textId="2CBA3016" w:rsidR="004D195F" w:rsidRDefault="004D195F" w:rsidP="004D195F">
      <w:pPr>
        <w:pStyle w:val="Kopfzeile"/>
        <w:tabs>
          <w:tab w:val="clear" w:pos="4536"/>
          <w:tab w:val="clear" w:pos="9072"/>
          <w:tab w:val="left" w:pos="4253"/>
          <w:tab w:val="left" w:pos="5103"/>
          <w:tab w:val="left" w:pos="5954"/>
          <w:tab w:val="left" w:pos="6804"/>
          <w:tab w:val="right" w:pos="8931"/>
        </w:tabs>
        <w:spacing w:line="300" w:lineRule="exact"/>
      </w:pPr>
    </w:p>
    <w:p w14:paraId="7DD39408" w14:textId="64E3E61E" w:rsidR="000A1386" w:rsidRPr="000A1386" w:rsidRDefault="000A1386" w:rsidP="004D195F">
      <w:pPr>
        <w:pStyle w:val="Kopfzeile"/>
        <w:tabs>
          <w:tab w:val="clear" w:pos="4536"/>
          <w:tab w:val="clear" w:pos="9072"/>
          <w:tab w:val="left" w:pos="4253"/>
          <w:tab w:val="left" w:pos="5103"/>
          <w:tab w:val="left" w:pos="5954"/>
          <w:tab w:val="left" w:pos="6804"/>
          <w:tab w:val="right" w:pos="8931"/>
        </w:tabs>
        <w:spacing w:line="300" w:lineRule="exact"/>
      </w:pPr>
    </w:p>
    <w:p w14:paraId="3B43CAC9" w14:textId="16000A2E" w:rsidR="00713626" w:rsidRDefault="00713626" w:rsidP="004D195F">
      <w:pPr>
        <w:pStyle w:val="Kopfzeile"/>
        <w:tabs>
          <w:tab w:val="clear" w:pos="4536"/>
          <w:tab w:val="clear" w:pos="9072"/>
          <w:tab w:val="left" w:pos="4253"/>
          <w:tab w:val="left" w:pos="5103"/>
          <w:tab w:val="left" w:pos="5954"/>
          <w:tab w:val="left" w:pos="6804"/>
          <w:tab w:val="right" w:pos="8931"/>
        </w:tabs>
        <w:spacing w:line="300" w:lineRule="exact"/>
      </w:pPr>
      <w:r w:rsidRPr="000A1386">
        <w:rPr>
          <w:noProof/>
          <w:lang w:eastAsia="de-AT" w:bidi="ar-SA"/>
        </w:rPr>
        <mc:AlternateContent>
          <mc:Choice Requires="wpg">
            <w:drawing>
              <wp:anchor distT="0" distB="0" distL="114300" distR="114300" simplePos="0" relativeHeight="251660288" behindDoc="1" locked="0" layoutInCell="1" allowOverlap="1" wp14:anchorId="06DAE16D" wp14:editId="0265548D">
                <wp:simplePos x="0" y="0"/>
                <wp:positionH relativeFrom="margin">
                  <wp:align>left</wp:align>
                </wp:positionH>
                <wp:positionV relativeFrom="paragraph">
                  <wp:posOffset>2540</wp:posOffset>
                </wp:positionV>
                <wp:extent cx="2611120" cy="2255520"/>
                <wp:effectExtent l="0" t="0" r="0" b="0"/>
                <wp:wrapTight wrapText="bothSides">
                  <wp:wrapPolygon edited="0">
                    <wp:start x="0" y="0"/>
                    <wp:lineTo x="0" y="21345"/>
                    <wp:lineTo x="21432" y="21345"/>
                    <wp:lineTo x="21432" y="0"/>
                    <wp:lineTo x="10558" y="0"/>
                    <wp:lineTo x="0" y="0"/>
                  </wp:wrapPolygon>
                </wp:wrapTight>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1120" cy="2255520"/>
                          <a:chOff x="0" y="0"/>
                          <a:chExt cx="2611120" cy="2255520"/>
                        </a:xfrm>
                      </wpg:grpSpPr>
                      <pic:pic xmlns:pic="http://schemas.openxmlformats.org/drawingml/2006/picture">
                        <pic:nvPicPr>
                          <pic:cNvPr id="8" name="Grafik 8"/>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249680" cy="2255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Grafik 5"/>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1371600" y="20320"/>
                            <a:ext cx="1239520" cy="22250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3C30598" id="Gruppieren 6" o:spid="_x0000_s1026" style="position:absolute;margin-left:0;margin-top:.2pt;width:205.6pt;height:177.6pt;z-index:-251656192;mso-position-horizontal:left;mso-position-horizontal-relative:margin;mso-width-relative:margin;mso-height-relative:margin" coordsize="26111,22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12496;height:2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">
                  <v:imagedata r:id="rId16" o:title=""/>
                  <v:path arrowok="t"/>
                </v:shape>
                <v:shape id="Grafik 5" o:spid="_x0000_s1028" type="#_x0000_t75" style="position:absolute;left:13716;top:203;width:12395;height: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">
                  <v:imagedata r:id="rId17" o:title=""/>
                  <v:path arrowok="t"/>
                </v:shape>
                <w10:wrap type="tight" anchorx="margin"/>
              </v:group>
            </w:pict>
          </mc:Fallback>
        </mc:AlternateContent>
      </w:r>
    </w:p>
    <w:p w14:paraId="632610ED" w14:textId="52DF6B22" w:rsidR="00713626" w:rsidRDefault="00713626" w:rsidP="004D195F">
      <w:pPr>
        <w:pStyle w:val="Kopfzeile"/>
        <w:tabs>
          <w:tab w:val="clear" w:pos="4536"/>
          <w:tab w:val="clear" w:pos="9072"/>
          <w:tab w:val="left" w:pos="4253"/>
          <w:tab w:val="left" w:pos="5103"/>
          <w:tab w:val="left" w:pos="5954"/>
          <w:tab w:val="left" w:pos="6804"/>
          <w:tab w:val="right" w:pos="8931"/>
        </w:tabs>
        <w:spacing w:line="300" w:lineRule="exact"/>
      </w:pPr>
    </w:p>
    <w:p w14:paraId="601DD53C" w14:textId="3DADC93D" w:rsidR="00713626" w:rsidRDefault="00713626" w:rsidP="004D195F">
      <w:pPr>
        <w:pStyle w:val="Kopfzeile"/>
        <w:tabs>
          <w:tab w:val="clear" w:pos="4536"/>
          <w:tab w:val="clear" w:pos="9072"/>
          <w:tab w:val="left" w:pos="4253"/>
          <w:tab w:val="left" w:pos="5103"/>
          <w:tab w:val="left" w:pos="5954"/>
          <w:tab w:val="left" w:pos="6804"/>
          <w:tab w:val="right" w:pos="8931"/>
        </w:tabs>
        <w:spacing w:line="300" w:lineRule="exact"/>
      </w:pPr>
    </w:p>
    <w:p w14:paraId="4F0E089E" w14:textId="3453CEE1" w:rsidR="00713626" w:rsidRDefault="00713626" w:rsidP="004D195F">
      <w:pPr>
        <w:pStyle w:val="Kopfzeile"/>
        <w:tabs>
          <w:tab w:val="clear" w:pos="4536"/>
          <w:tab w:val="clear" w:pos="9072"/>
          <w:tab w:val="left" w:pos="4253"/>
          <w:tab w:val="left" w:pos="5103"/>
          <w:tab w:val="left" w:pos="5954"/>
          <w:tab w:val="left" w:pos="6804"/>
          <w:tab w:val="right" w:pos="8931"/>
        </w:tabs>
        <w:spacing w:line="300" w:lineRule="exact"/>
      </w:pPr>
    </w:p>
    <w:p w14:paraId="0E346795" w14:textId="588FB7D4" w:rsidR="00713626" w:rsidRDefault="00713626" w:rsidP="004D195F">
      <w:pPr>
        <w:pStyle w:val="Kopfzeile"/>
        <w:tabs>
          <w:tab w:val="clear" w:pos="4536"/>
          <w:tab w:val="clear" w:pos="9072"/>
          <w:tab w:val="left" w:pos="4253"/>
          <w:tab w:val="left" w:pos="5103"/>
          <w:tab w:val="left" w:pos="5954"/>
          <w:tab w:val="left" w:pos="6804"/>
          <w:tab w:val="right" w:pos="8931"/>
        </w:tabs>
        <w:spacing w:line="300" w:lineRule="exact"/>
      </w:pPr>
    </w:p>
    <w:p w14:paraId="1C8C2266" w14:textId="1382919B" w:rsidR="00713626" w:rsidRDefault="00713626" w:rsidP="004D195F">
      <w:pPr>
        <w:pStyle w:val="Kopfzeile"/>
        <w:tabs>
          <w:tab w:val="clear" w:pos="4536"/>
          <w:tab w:val="clear" w:pos="9072"/>
          <w:tab w:val="left" w:pos="4253"/>
          <w:tab w:val="left" w:pos="5103"/>
          <w:tab w:val="left" w:pos="5954"/>
          <w:tab w:val="left" w:pos="6804"/>
          <w:tab w:val="right" w:pos="8931"/>
        </w:tabs>
        <w:spacing w:line="300" w:lineRule="exact"/>
      </w:pPr>
    </w:p>
    <w:p w14:paraId="131897CA" w14:textId="77777777" w:rsidR="00713626" w:rsidRDefault="00713626" w:rsidP="004D195F">
      <w:pPr>
        <w:pStyle w:val="Kopfzeile"/>
        <w:tabs>
          <w:tab w:val="clear" w:pos="4536"/>
          <w:tab w:val="clear" w:pos="9072"/>
          <w:tab w:val="left" w:pos="4253"/>
          <w:tab w:val="left" w:pos="5103"/>
          <w:tab w:val="left" w:pos="5954"/>
          <w:tab w:val="left" w:pos="6804"/>
          <w:tab w:val="right" w:pos="8931"/>
        </w:tabs>
        <w:spacing w:line="300" w:lineRule="exact"/>
      </w:pPr>
    </w:p>
    <w:p w14:paraId="7FF2EB5A" w14:textId="2E7B5444" w:rsidR="004D195F" w:rsidRPr="00713626" w:rsidRDefault="00CC0C96" w:rsidP="00713626">
      <w:pPr>
        <w:rPr>
          <w:sz w:val="16"/>
          <w:szCs w:val="16"/>
        </w:rPr>
      </w:pPr>
      <w:r>
        <w:rPr>
          <w:sz w:val="16"/>
          <w:szCs w:val="16"/>
        </w:rPr>
        <w:t xml:space="preserve">Bild 4: </w:t>
      </w:r>
      <w:r w:rsidR="004D195F" w:rsidRPr="00713626">
        <w:rPr>
          <w:sz w:val="16"/>
          <w:szCs w:val="16"/>
        </w:rPr>
        <w:t>Die formschönen Urinalkeramiken Preda (links) und Selva (rechts), ausgerüstet mit Sprühkopf und integrierter Steuereinheit.</w:t>
      </w:r>
    </w:p>
    <w:p w14:paraId="253BE0D8" w14:textId="7313B336" w:rsidR="00713626" w:rsidRDefault="00713626">
      <w:pPr>
        <w:spacing w:after="0" w:line="240" w:lineRule="auto"/>
      </w:pPr>
    </w:p>
    <w:p w14:paraId="060253C4" w14:textId="22E96B5B" w:rsidR="004D195F" w:rsidRPr="0075778A" w:rsidRDefault="004D195F" w:rsidP="004D195F">
      <w:pPr>
        <w:rPr>
          <w:b/>
        </w:rPr>
      </w:pPr>
      <w:r w:rsidRPr="0075778A">
        <w:rPr>
          <w:b/>
        </w:rPr>
        <w:t>Mehr Informationen und Bildmaterial erhalten Sie unter www.geberit.at</w:t>
      </w:r>
      <w:bookmarkStart w:id="0" w:name="_GoBack"/>
      <w:bookmarkEnd w:id="0"/>
    </w:p>
    <w:p w14:paraId="7B8F2A99" w14:textId="57425E0E" w:rsidR="00FE4537" w:rsidRDefault="00FE4537" w:rsidP="00FE4537"/>
    <w:p w14:paraId="10A16157" w14:textId="5790CE2A" w:rsidR="007E0A24" w:rsidRPr="000A1386" w:rsidRDefault="007E0A24" w:rsidP="00FE4537"/>
    <w:p w14:paraId="34323187" w14:textId="77777777" w:rsidR="00EE4CE6" w:rsidRPr="000A1386" w:rsidRDefault="00EE4CE6" w:rsidP="00EE4CE6">
      <w:pPr>
        <w:tabs>
          <w:tab w:val="left" w:pos="4536"/>
        </w:tabs>
        <w:spacing w:line="280" w:lineRule="exact"/>
        <w:ind w:left="567" w:right="851"/>
        <w:rPr>
          <w:b/>
        </w:rPr>
      </w:pPr>
      <w:r w:rsidRPr="000A1386">
        <w:rPr>
          <w:b/>
        </w:rPr>
        <w:t xml:space="preserve">Für weitere Informationen steht zur Verfügung: </w:t>
      </w:r>
    </w:p>
    <w:p w14:paraId="75846682" w14:textId="77777777" w:rsidR="00EE4CE6" w:rsidRPr="000A1386" w:rsidRDefault="00EE4CE6" w:rsidP="009C3218">
      <w:pPr>
        <w:tabs>
          <w:tab w:val="left" w:pos="4536"/>
        </w:tabs>
        <w:spacing w:after="0" w:line="280" w:lineRule="exact"/>
        <w:ind w:left="567" w:right="851"/>
        <w:jc w:val="both"/>
      </w:pPr>
      <w:r w:rsidRPr="000A1386">
        <w:t>Geberit Vertriebs GmbH &amp; Co KG</w:t>
      </w:r>
    </w:p>
    <w:p w14:paraId="735D7113" w14:textId="77777777" w:rsidR="00EE4CE6" w:rsidRPr="000A1386" w:rsidRDefault="00EE4CE6" w:rsidP="009C3218">
      <w:pPr>
        <w:tabs>
          <w:tab w:val="left" w:pos="4536"/>
        </w:tabs>
        <w:spacing w:after="0" w:line="280" w:lineRule="exact"/>
        <w:ind w:left="567" w:right="851"/>
        <w:jc w:val="both"/>
      </w:pPr>
      <w:r w:rsidRPr="000A1386">
        <w:t>Gebertstraße 1, 3140 Pottenbrunn</w:t>
      </w:r>
    </w:p>
    <w:p w14:paraId="62C7DCD0" w14:textId="77777777" w:rsidR="00EE4CE6" w:rsidRPr="000A1386" w:rsidRDefault="00EE4CE6" w:rsidP="009C3218">
      <w:pPr>
        <w:tabs>
          <w:tab w:val="left" w:pos="4536"/>
        </w:tabs>
        <w:spacing w:after="0" w:line="280" w:lineRule="exact"/>
        <w:ind w:left="567" w:right="851"/>
        <w:jc w:val="both"/>
        <w:rPr>
          <w:lang w:val="en-US"/>
        </w:rPr>
      </w:pPr>
      <w:r w:rsidRPr="000A1386">
        <w:rPr>
          <w:lang w:val="en-US"/>
        </w:rPr>
        <w:t>www.geberit.at</w:t>
      </w:r>
    </w:p>
    <w:p w14:paraId="286EFB98" w14:textId="77777777" w:rsidR="00EE4CE6" w:rsidRPr="000A1386" w:rsidRDefault="00EE4CE6" w:rsidP="009C3218">
      <w:pPr>
        <w:tabs>
          <w:tab w:val="left" w:pos="4536"/>
        </w:tabs>
        <w:spacing w:after="0" w:line="280" w:lineRule="exact"/>
        <w:ind w:left="567" w:right="851"/>
        <w:jc w:val="both"/>
        <w:rPr>
          <w:lang w:val="en-US"/>
        </w:rPr>
      </w:pPr>
    </w:p>
    <w:p w14:paraId="44B6BC80" w14:textId="217BE556" w:rsidR="00EE4CE6" w:rsidRPr="000A1386" w:rsidRDefault="00582CD5" w:rsidP="009C3218">
      <w:pPr>
        <w:tabs>
          <w:tab w:val="left" w:pos="4536"/>
          <w:tab w:val="left" w:pos="5103"/>
        </w:tabs>
        <w:spacing w:after="0" w:line="280" w:lineRule="exact"/>
        <w:ind w:left="567" w:right="851"/>
        <w:rPr>
          <w:lang w:val="en-US"/>
        </w:rPr>
      </w:pPr>
      <w:r w:rsidRPr="000A1386">
        <w:rPr>
          <w:lang w:val="en-US"/>
        </w:rPr>
        <w:t>Evelyn Sillipp</w:t>
      </w:r>
      <w:r w:rsidRPr="000A1386">
        <w:rPr>
          <w:lang w:val="en-US"/>
        </w:rPr>
        <w:tab/>
      </w:r>
      <w:r w:rsidR="00EE4CE6" w:rsidRPr="000A1386">
        <w:rPr>
          <w:lang w:val="en-US"/>
        </w:rPr>
        <w:t xml:space="preserve">02742/401-3010 </w:t>
      </w:r>
    </w:p>
    <w:p w14:paraId="316A62E0" w14:textId="77777777" w:rsidR="00EE4CE6" w:rsidRPr="000A1386" w:rsidRDefault="00EE4CE6" w:rsidP="009C3218">
      <w:pPr>
        <w:tabs>
          <w:tab w:val="left" w:pos="4536"/>
          <w:tab w:val="left" w:pos="5103"/>
        </w:tabs>
        <w:spacing w:after="0" w:line="280" w:lineRule="exact"/>
        <w:ind w:left="567" w:right="851"/>
        <w:rPr>
          <w:color w:val="000000"/>
          <w:lang w:val="de-DE"/>
        </w:rPr>
      </w:pPr>
      <w:r w:rsidRPr="000A1386">
        <w:rPr>
          <w:lang w:val="de-DE"/>
        </w:rPr>
        <w:t>PR &amp; Markenmanagement</w:t>
      </w:r>
      <w:r w:rsidRPr="000A1386">
        <w:rPr>
          <w:lang w:val="de-DE"/>
        </w:rPr>
        <w:tab/>
      </w:r>
      <w:r w:rsidRPr="000A1386">
        <w:rPr>
          <w:color w:val="000000"/>
          <w:lang w:val="de-DE"/>
        </w:rPr>
        <w:t>evelyn.sillipp@geberit.com</w:t>
      </w:r>
    </w:p>
    <w:p w14:paraId="59600630" w14:textId="77777777" w:rsidR="00EE4CE6" w:rsidRPr="000A1386" w:rsidRDefault="00EE4CE6" w:rsidP="00EE4CE6">
      <w:pPr>
        <w:tabs>
          <w:tab w:val="left" w:pos="4536"/>
          <w:tab w:val="left" w:pos="5103"/>
        </w:tabs>
        <w:spacing w:line="280" w:lineRule="exact"/>
        <w:ind w:left="567" w:right="851"/>
        <w:rPr>
          <w:lang w:val="de-DE"/>
        </w:rPr>
      </w:pPr>
    </w:p>
    <w:p w14:paraId="310636F0" w14:textId="2FDB1367" w:rsidR="00582CD5" w:rsidRPr="000A1386" w:rsidRDefault="00582CD5" w:rsidP="00EE4CE6">
      <w:pPr>
        <w:tabs>
          <w:tab w:val="left" w:pos="4536"/>
          <w:tab w:val="left" w:pos="5103"/>
        </w:tabs>
        <w:spacing w:line="280" w:lineRule="exact"/>
        <w:ind w:left="567" w:right="851"/>
        <w:rPr>
          <w:lang w:val="de-DE"/>
        </w:rPr>
      </w:pPr>
      <w:r w:rsidRPr="000A1386">
        <w:rPr>
          <w:lang w:val="de-DE"/>
        </w:rPr>
        <w:t>Philipp Schneider</w:t>
      </w:r>
      <w:r w:rsidRPr="000A1386">
        <w:rPr>
          <w:lang w:val="de-DE"/>
        </w:rPr>
        <w:tab/>
        <w:t>0664/8831 8562</w:t>
      </w:r>
      <w:r w:rsidRPr="000A1386">
        <w:rPr>
          <w:lang w:val="de-DE"/>
        </w:rPr>
        <w:br/>
        <w:t>Milestones in Communication</w:t>
      </w:r>
      <w:r w:rsidRPr="000A1386">
        <w:rPr>
          <w:lang w:val="de-DE"/>
        </w:rPr>
        <w:tab/>
        <w:t>philipp.schneider@minc.at</w:t>
      </w:r>
    </w:p>
    <w:p w14:paraId="24556050" w14:textId="77777777" w:rsidR="00EE4CE6" w:rsidRPr="000A1386" w:rsidRDefault="00EE4CE6" w:rsidP="00EE4CE6">
      <w:pPr>
        <w:tabs>
          <w:tab w:val="left" w:pos="4536"/>
          <w:tab w:val="left" w:pos="5103"/>
        </w:tabs>
        <w:spacing w:after="0" w:line="240" w:lineRule="auto"/>
        <w:ind w:left="567" w:right="851"/>
        <w:rPr>
          <w:b/>
          <w:sz w:val="16"/>
          <w:szCs w:val="16"/>
          <w:lang w:eastAsia="de-AT"/>
        </w:rPr>
      </w:pPr>
      <w:r w:rsidRPr="000A1386">
        <w:rPr>
          <w:b/>
          <w:sz w:val="16"/>
          <w:szCs w:val="16"/>
          <w:lang w:eastAsia="de-AT"/>
        </w:rPr>
        <w:t xml:space="preserve">Über Geberit </w:t>
      </w:r>
    </w:p>
    <w:p w14:paraId="0D0C7498" w14:textId="5C58FF94" w:rsidR="00055A5C" w:rsidRPr="000A1386" w:rsidRDefault="000A3CD6" w:rsidP="000A3CD6">
      <w:pPr>
        <w:spacing w:after="0" w:line="240" w:lineRule="auto"/>
        <w:ind w:left="567" w:right="709"/>
        <w:rPr>
          <w:rStyle w:val="Fett"/>
          <w:szCs w:val="16"/>
        </w:rPr>
      </w:pPr>
      <w:r w:rsidRPr="000A1386">
        <w:rPr>
          <w:rStyle w:val="Fett"/>
          <w:szCs w:val="16"/>
        </w:rPr>
        <w:t>Die weltweit tätige Geberit Gruppe ist europäischer Marktführer für Sanitärprodukte. Als integrierter Konzern verfügt Geberit in den meisten Ländern Europas über eine sehr starke lokale Präsenz und kann dadurch sowohl auf dem Gebiet der Sanitärtechnik als auch im Bereich der Badezimmerkeramiken einzigartige Mehrwerte bieten. Die Fertigungskapazitäten umfassen 30 Produktionswerke, davon 6 in Übersee. Der Konzernhauptsitz befindet sich in Rapperswil-Jona in der Schweiz. Mit rund 12 000 Mitarbeitenden in rund 50 Ländern erzielte Geberit 2017 einen Nettoumsatz von CHF 2,9 Milliarden. Die Geberit Aktien sind an der SIX Swiss Exchange kotiert und seit 2012 Bestandteil des SMI (Swiss Market Index).</w:t>
      </w:r>
    </w:p>
    <w:sectPr w:rsidR="00055A5C" w:rsidRPr="000A1386">
      <w:headerReference w:type="default" r:id="rId18"/>
      <w:footerReference w:type="default" r:id="rId19"/>
      <w:headerReference w:type="first" r:id="rId20"/>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8E49D" w14:textId="77777777" w:rsidR="00867134" w:rsidRDefault="00867134" w:rsidP="00C0638B">
      <w:r>
        <w:separator/>
      </w:r>
    </w:p>
  </w:endnote>
  <w:endnote w:type="continuationSeparator" w:id="0">
    <w:p w14:paraId="01302E1B" w14:textId="77777777" w:rsidR="00867134" w:rsidRDefault="00867134"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3A9A" w14:textId="4D4C6786" w:rsidR="00867134" w:rsidRDefault="00867134" w:rsidP="00C0638B">
    <w:pPr>
      <w:pStyle w:val="Fuzeile"/>
    </w:pPr>
    <w:r>
      <w:rPr>
        <w:snapToGrid w:val="0"/>
      </w:rPr>
      <w:fldChar w:fldCharType="begin"/>
    </w:r>
    <w:r>
      <w:rPr>
        <w:snapToGrid w:val="0"/>
      </w:rPr>
      <w:instrText xml:space="preserve"> PAGE </w:instrText>
    </w:r>
    <w:r>
      <w:rPr>
        <w:snapToGrid w:val="0"/>
      </w:rPr>
      <w:fldChar w:fldCharType="separate"/>
    </w:r>
    <w:r w:rsidR="00DF353C">
      <w:rPr>
        <w:noProof/>
        <w:snapToGrid w:val="0"/>
      </w:rPr>
      <w:t>5</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79BD" w14:textId="77777777" w:rsidR="00867134" w:rsidRDefault="00867134" w:rsidP="00C0638B">
      <w:r>
        <w:separator/>
      </w:r>
    </w:p>
  </w:footnote>
  <w:footnote w:type="continuationSeparator" w:id="0">
    <w:p w14:paraId="48477970" w14:textId="77777777" w:rsidR="00867134" w:rsidRDefault="00867134" w:rsidP="00C06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95F7" w14:textId="00244FC6" w:rsidR="00867134" w:rsidRDefault="00867134" w:rsidP="00C0638B">
    <w:pPr>
      <w:pStyle w:val="Kopfzeile"/>
    </w:pPr>
    <w:r>
      <w:t>MEDIA RELEASE</w:t>
    </w:r>
    <w:r>
      <w:rPr>
        <w:noProof/>
      </w:rPr>
      <w:t xml:space="preserve"> </w:t>
    </w:r>
    <w:r>
      <w:rPr>
        <w:noProof/>
        <w:lang w:eastAsia="de-AT"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CC57" w14:textId="77777777" w:rsidR="00867134" w:rsidRDefault="00867134" w:rsidP="00C0638B">
    <w:pPr>
      <w:pStyle w:val="Kopfzeile"/>
    </w:pPr>
  </w:p>
  <w:p w14:paraId="3939F970" w14:textId="77777777" w:rsidR="00867134" w:rsidRDefault="00867134" w:rsidP="00C0638B">
    <w:pPr>
      <w:pStyle w:val="Kopfzeile"/>
    </w:pPr>
  </w:p>
  <w:p w14:paraId="1D10099C" w14:textId="77777777" w:rsidR="00867134" w:rsidRDefault="00867134" w:rsidP="00C0638B">
    <w:pPr>
      <w:pStyle w:val="Kopfzeile"/>
    </w:pPr>
  </w:p>
  <w:p w14:paraId="6BA002F4" w14:textId="77777777" w:rsidR="00867134" w:rsidRDefault="00867134" w:rsidP="00C063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B57C" w14:textId="64A56FDC" w:rsidR="00C54847" w:rsidRPr="00C54847" w:rsidRDefault="00867134" w:rsidP="00C54847">
    <w:pPr>
      <w:pStyle w:val="Kopfzeile"/>
      <w:rPr>
        <w:noProof/>
        <w:lang w:val="de-CH" w:eastAsia="de-CH" w:bidi="ar-SA"/>
      </w:rPr>
    </w:pPr>
    <w:r>
      <w:rPr>
        <w:noProof/>
        <w:lang w:eastAsia="de-AT" w:bidi="ar-SA"/>
      </w:rPr>
      <w:drawing>
        <wp:anchor distT="0" distB="0" distL="114300" distR="114300" simplePos="0" relativeHeight="251658240" behindDoc="0" locked="0" layoutInCell="1" allowOverlap="1" wp14:anchorId="254F81A8" wp14:editId="762DC8D2">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847">
      <w:rPr>
        <w:noProof/>
        <w:lang w:val="de-CH" w:eastAsia="de-CH" w:bidi="ar-SA"/>
      </w:rPr>
      <w:t>MEDIENMITTEILUNG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5C"/>
    <w:rsid w:val="00006036"/>
    <w:rsid w:val="00031FB8"/>
    <w:rsid w:val="000435CF"/>
    <w:rsid w:val="00045C33"/>
    <w:rsid w:val="00055A5C"/>
    <w:rsid w:val="00063A9A"/>
    <w:rsid w:val="00065516"/>
    <w:rsid w:val="00073E45"/>
    <w:rsid w:val="000A1386"/>
    <w:rsid w:val="000A20E7"/>
    <w:rsid w:val="000A3CD6"/>
    <w:rsid w:val="000B3D0B"/>
    <w:rsid w:val="000C56EC"/>
    <w:rsid w:val="000D1568"/>
    <w:rsid w:val="000E5DEB"/>
    <w:rsid w:val="000F510C"/>
    <w:rsid w:val="000F69A3"/>
    <w:rsid w:val="000F749D"/>
    <w:rsid w:val="0011200D"/>
    <w:rsid w:val="00120AF2"/>
    <w:rsid w:val="00122ACE"/>
    <w:rsid w:val="00136CA5"/>
    <w:rsid w:val="00137250"/>
    <w:rsid w:val="00150D35"/>
    <w:rsid w:val="00164356"/>
    <w:rsid w:val="00172907"/>
    <w:rsid w:val="001837B6"/>
    <w:rsid w:val="00186936"/>
    <w:rsid w:val="00191CD9"/>
    <w:rsid w:val="001A1730"/>
    <w:rsid w:val="001A5E6F"/>
    <w:rsid w:val="001C3061"/>
    <w:rsid w:val="001E18DB"/>
    <w:rsid w:val="001E5F11"/>
    <w:rsid w:val="001E62B6"/>
    <w:rsid w:val="001E78AD"/>
    <w:rsid w:val="0021427B"/>
    <w:rsid w:val="002176F2"/>
    <w:rsid w:val="002317CE"/>
    <w:rsid w:val="00234160"/>
    <w:rsid w:val="002403F9"/>
    <w:rsid w:val="00243DCB"/>
    <w:rsid w:val="00274BB0"/>
    <w:rsid w:val="0027782E"/>
    <w:rsid w:val="002A68E4"/>
    <w:rsid w:val="002B4364"/>
    <w:rsid w:val="002D0013"/>
    <w:rsid w:val="002D19FA"/>
    <w:rsid w:val="002D429A"/>
    <w:rsid w:val="002D5E34"/>
    <w:rsid w:val="002F2F6F"/>
    <w:rsid w:val="002F4E16"/>
    <w:rsid w:val="00305C12"/>
    <w:rsid w:val="00311832"/>
    <w:rsid w:val="00315AE3"/>
    <w:rsid w:val="00317224"/>
    <w:rsid w:val="003240E8"/>
    <w:rsid w:val="00334C49"/>
    <w:rsid w:val="00366DD9"/>
    <w:rsid w:val="00393EDE"/>
    <w:rsid w:val="003A03FA"/>
    <w:rsid w:val="003B6BCC"/>
    <w:rsid w:val="00400327"/>
    <w:rsid w:val="004236FE"/>
    <w:rsid w:val="00431757"/>
    <w:rsid w:val="0045394F"/>
    <w:rsid w:val="004677B1"/>
    <w:rsid w:val="004A15F7"/>
    <w:rsid w:val="004A3EA4"/>
    <w:rsid w:val="004C3FDA"/>
    <w:rsid w:val="004D195F"/>
    <w:rsid w:val="004D3D6F"/>
    <w:rsid w:val="004E7FBE"/>
    <w:rsid w:val="004F641C"/>
    <w:rsid w:val="00516F61"/>
    <w:rsid w:val="00571A42"/>
    <w:rsid w:val="00580DEB"/>
    <w:rsid w:val="00582CD5"/>
    <w:rsid w:val="005941FC"/>
    <w:rsid w:val="005A5ABC"/>
    <w:rsid w:val="005C3DA7"/>
    <w:rsid w:val="005D270E"/>
    <w:rsid w:val="00601BFD"/>
    <w:rsid w:val="00603EC3"/>
    <w:rsid w:val="006266E5"/>
    <w:rsid w:val="00630D22"/>
    <w:rsid w:val="00634009"/>
    <w:rsid w:val="00636E19"/>
    <w:rsid w:val="0064700C"/>
    <w:rsid w:val="00650907"/>
    <w:rsid w:val="00652679"/>
    <w:rsid w:val="00657CC5"/>
    <w:rsid w:val="006606A9"/>
    <w:rsid w:val="00685137"/>
    <w:rsid w:val="006B1A0B"/>
    <w:rsid w:val="006B20A6"/>
    <w:rsid w:val="006B6CAA"/>
    <w:rsid w:val="006C01CE"/>
    <w:rsid w:val="007124C6"/>
    <w:rsid w:val="00713626"/>
    <w:rsid w:val="00722C18"/>
    <w:rsid w:val="0072308A"/>
    <w:rsid w:val="00727196"/>
    <w:rsid w:val="00730462"/>
    <w:rsid w:val="00742FBF"/>
    <w:rsid w:val="00745B3E"/>
    <w:rsid w:val="0075387D"/>
    <w:rsid w:val="0075778A"/>
    <w:rsid w:val="007645EE"/>
    <w:rsid w:val="00785B70"/>
    <w:rsid w:val="007A5790"/>
    <w:rsid w:val="007B6D66"/>
    <w:rsid w:val="007C270F"/>
    <w:rsid w:val="007C484A"/>
    <w:rsid w:val="007C4859"/>
    <w:rsid w:val="007E0A24"/>
    <w:rsid w:val="007E30EF"/>
    <w:rsid w:val="007E6A89"/>
    <w:rsid w:val="007F5990"/>
    <w:rsid w:val="007F5FF9"/>
    <w:rsid w:val="008023B0"/>
    <w:rsid w:val="00813137"/>
    <w:rsid w:val="008223D1"/>
    <w:rsid w:val="0083151A"/>
    <w:rsid w:val="008532AA"/>
    <w:rsid w:val="00867134"/>
    <w:rsid w:val="00891371"/>
    <w:rsid w:val="008A72DE"/>
    <w:rsid w:val="008B15D6"/>
    <w:rsid w:val="008B4FFC"/>
    <w:rsid w:val="008B560D"/>
    <w:rsid w:val="008B76DF"/>
    <w:rsid w:val="008C5654"/>
    <w:rsid w:val="008C6E0C"/>
    <w:rsid w:val="008D271D"/>
    <w:rsid w:val="008D2B5C"/>
    <w:rsid w:val="008D397A"/>
    <w:rsid w:val="008D592C"/>
    <w:rsid w:val="008F115E"/>
    <w:rsid w:val="00906617"/>
    <w:rsid w:val="009474CE"/>
    <w:rsid w:val="009475B3"/>
    <w:rsid w:val="00962DA2"/>
    <w:rsid w:val="00964E51"/>
    <w:rsid w:val="00977B90"/>
    <w:rsid w:val="00985923"/>
    <w:rsid w:val="009976EB"/>
    <w:rsid w:val="009B0E0F"/>
    <w:rsid w:val="009C3218"/>
    <w:rsid w:val="009D2F1B"/>
    <w:rsid w:val="009E47D9"/>
    <w:rsid w:val="009F6EC8"/>
    <w:rsid w:val="00A15926"/>
    <w:rsid w:val="00A212C1"/>
    <w:rsid w:val="00A258F5"/>
    <w:rsid w:val="00A52F7C"/>
    <w:rsid w:val="00A71391"/>
    <w:rsid w:val="00A8501E"/>
    <w:rsid w:val="00A969B2"/>
    <w:rsid w:val="00AA68A3"/>
    <w:rsid w:val="00AB7E1B"/>
    <w:rsid w:val="00AC067A"/>
    <w:rsid w:val="00AD7918"/>
    <w:rsid w:val="00AF03BD"/>
    <w:rsid w:val="00AF4040"/>
    <w:rsid w:val="00B03573"/>
    <w:rsid w:val="00B06CF2"/>
    <w:rsid w:val="00B22F4B"/>
    <w:rsid w:val="00B406FE"/>
    <w:rsid w:val="00B4524F"/>
    <w:rsid w:val="00B615A6"/>
    <w:rsid w:val="00B7341B"/>
    <w:rsid w:val="00B7560D"/>
    <w:rsid w:val="00B84557"/>
    <w:rsid w:val="00BD4958"/>
    <w:rsid w:val="00BD5DDC"/>
    <w:rsid w:val="00C0638B"/>
    <w:rsid w:val="00C201B7"/>
    <w:rsid w:val="00C24B92"/>
    <w:rsid w:val="00C24D76"/>
    <w:rsid w:val="00C31E71"/>
    <w:rsid w:val="00C37712"/>
    <w:rsid w:val="00C40E0A"/>
    <w:rsid w:val="00C5475A"/>
    <w:rsid w:val="00C54847"/>
    <w:rsid w:val="00C6015B"/>
    <w:rsid w:val="00C73921"/>
    <w:rsid w:val="00C80622"/>
    <w:rsid w:val="00CB3CDF"/>
    <w:rsid w:val="00CB5126"/>
    <w:rsid w:val="00CB5339"/>
    <w:rsid w:val="00CC0C96"/>
    <w:rsid w:val="00CC1C38"/>
    <w:rsid w:val="00CC277B"/>
    <w:rsid w:val="00CC6CFB"/>
    <w:rsid w:val="00D0522D"/>
    <w:rsid w:val="00D0714C"/>
    <w:rsid w:val="00D34349"/>
    <w:rsid w:val="00D34AC7"/>
    <w:rsid w:val="00D814A2"/>
    <w:rsid w:val="00D82246"/>
    <w:rsid w:val="00DD0B55"/>
    <w:rsid w:val="00DD5E23"/>
    <w:rsid w:val="00DF2F60"/>
    <w:rsid w:val="00DF353C"/>
    <w:rsid w:val="00E07613"/>
    <w:rsid w:val="00E2523B"/>
    <w:rsid w:val="00E4020A"/>
    <w:rsid w:val="00E41553"/>
    <w:rsid w:val="00E55CD5"/>
    <w:rsid w:val="00E56246"/>
    <w:rsid w:val="00E72297"/>
    <w:rsid w:val="00EA286E"/>
    <w:rsid w:val="00EA7C2D"/>
    <w:rsid w:val="00EE4CE6"/>
    <w:rsid w:val="00EF3556"/>
    <w:rsid w:val="00EF69A1"/>
    <w:rsid w:val="00F02A16"/>
    <w:rsid w:val="00F23A60"/>
    <w:rsid w:val="00F31C10"/>
    <w:rsid w:val="00F36DFA"/>
    <w:rsid w:val="00F40AFF"/>
    <w:rsid w:val="00F7365E"/>
    <w:rsid w:val="00F84324"/>
    <w:rsid w:val="00F86DE1"/>
    <w:rsid w:val="00F87881"/>
    <w:rsid w:val="00F94023"/>
    <w:rsid w:val="00FC77F8"/>
    <w:rsid w:val="00FE0140"/>
    <w:rsid w:val="00FE152D"/>
    <w:rsid w:val="00FE4537"/>
    <w:rsid w:val="00FF0EF5"/>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5363F08"/>
  <w15:docId w15:val="{DFA8EF13-3F23-4037-9147-7B636DE5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5EE"/>
    <w:pPr>
      <w:spacing w:after="240" w:line="320" w:lineRule="exact"/>
    </w:pPr>
    <w:rPr>
      <w:rFonts w:ascii="Arial" w:hAnsi="Arial" w:cs="Arial"/>
      <w:szCs w:val="22"/>
      <w:lang w:val="de-AT"/>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uiPriority w:val="22"/>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C54847"/>
    <w:pPr>
      <w:spacing w:after="0" w:line="240" w:lineRule="auto"/>
    </w:pPr>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18C057363F748B686FBC4A5A30CDA" ma:contentTypeVersion="4" ma:contentTypeDescription="Create a new document." ma:contentTypeScope="" ma:versionID="a4992b05a111bb0af944ee75758807ee">
  <xsd:schema xmlns:xsd="http://www.w3.org/2001/XMLSchema" xmlns:xs="http://www.w3.org/2001/XMLSchema" xmlns:p="http://schemas.microsoft.com/office/2006/metadata/properties" xmlns:ns2="2cd222b9-92c5-4878-8ee0-42d7cbe3c5ac" xmlns:ns3="daac7148-7842-4b62-83de-1c0b007d8aaa" targetNamespace="http://schemas.microsoft.com/office/2006/metadata/properties" ma:root="true" ma:fieldsID="9bc774947615784dc828c728e34ea41b" ns2:_="" ns3:_="">
    <xsd:import namespace="2cd222b9-92c5-4878-8ee0-42d7cbe3c5ac"/>
    <xsd:import namespace="daac7148-7842-4b62-83de-1c0b007d8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22b9-92c5-4878-8ee0-42d7cbe3c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c7148-7842-4b62-83de-1c0b007d8a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2.xml><?xml version="1.0" encoding="utf-8"?>
<ds:datastoreItem xmlns:ds="http://schemas.openxmlformats.org/officeDocument/2006/customXml" ds:itemID="{43B87B2F-F3D1-402D-A6EC-D55F3239FB10}">
  <ds:schemaRefs>
    <ds:schemaRef ds:uri="daac7148-7842-4b62-83de-1c0b007d8aaa"/>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2cd222b9-92c5-4878-8ee0-42d7cbe3c5ac"/>
    <ds:schemaRef ds:uri="http://www.w3.org/XML/1998/namespace"/>
  </ds:schemaRefs>
</ds:datastoreItem>
</file>

<file path=customXml/itemProps3.xml><?xml version="1.0" encoding="utf-8"?>
<ds:datastoreItem xmlns:ds="http://schemas.openxmlformats.org/officeDocument/2006/customXml" ds:itemID="{F16C77D9-7CAB-4118-A859-C2C71DF02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22b9-92c5-4878-8ee0-42d7cbe3c5ac"/>
    <ds:schemaRef ds:uri="daac7148-7842-4b62-83de-1c0b007d8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58267-B773-41CA-8322-BB0F1BC2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0</TotalTime>
  <Pages>5</Pages>
  <Words>750</Words>
  <Characters>5287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Grewe</dc:creator>
  <cp:lastModifiedBy>Philipp Schneider</cp:lastModifiedBy>
  <cp:revision>2</cp:revision>
  <cp:lastPrinted>2018-03-05T11:24:00Z</cp:lastPrinted>
  <dcterms:created xsi:type="dcterms:W3CDTF">2018-03-06T08:33:00Z</dcterms:created>
  <dcterms:modified xsi:type="dcterms:W3CDTF">2018-03-06T08:33:00Z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0x0101008D018C057363F748B686FBC4A5A30CDA</vt:lpwstr>
  </property>
</Properties>
</file>